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1741" w14:textId="77777777" w:rsidR="00B16972" w:rsidRDefault="00B16972" w:rsidP="00C0655E">
      <w:pPr>
        <w:jc w:val="center"/>
      </w:pPr>
    </w:p>
    <w:p w14:paraId="7A66E194" w14:textId="77777777" w:rsidR="00B16972" w:rsidRDefault="00B16972" w:rsidP="00C0655E">
      <w:pPr>
        <w:jc w:val="center"/>
      </w:pPr>
    </w:p>
    <w:p w14:paraId="1B1CA9E1" w14:textId="77777777" w:rsidR="00B16972" w:rsidRDefault="00B16972" w:rsidP="00C0655E">
      <w:pPr>
        <w:jc w:val="center"/>
      </w:pPr>
    </w:p>
    <w:p w14:paraId="6B135D61" w14:textId="77777777" w:rsidR="00B16972" w:rsidRDefault="00B16972" w:rsidP="00C0655E">
      <w:pPr>
        <w:jc w:val="center"/>
      </w:pPr>
    </w:p>
    <w:p w14:paraId="6B0224F3" w14:textId="24C0EA2F" w:rsidR="00720E34" w:rsidRDefault="00AB1BA6" w:rsidP="0051371B">
      <w:pPr>
        <w:jc w:val="center"/>
      </w:pPr>
      <w:r>
        <w:t>Parent</w:t>
      </w:r>
      <w:r w:rsidR="00C0655E">
        <w:t xml:space="preserve"> Consent to participate in the NCEA IFG ACRE program</w:t>
      </w:r>
    </w:p>
    <w:p w14:paraId="4C50727E" w14:textId="77777777" w:rsidR="00C0655E" w:rsidRDefault="00C0655E" w:rsidP="00C0655E">
      <w:pPr>
        <w:jc w:val="center"/>
      </w:pPr>
    </w:p>
    <w:p w14:paraId="45451B1F" w14:textId="77777777" w:rsidR="00DB04C6" w:rsidRDefault="00DB04C6" w:rsidP="00C0655E">
      <w:pPr>
        <w:jc w:val="center"/>
      </w:pPr>
    </w:p>
    <w:p w14:paraId="072E5BD1" w14:textId="2A7C38EC" w:rsidR="00C0655E" w:rsidRDefault="00C0655E" w:rsidP="00C0655E">
      <w:r>
        <w:t>Parish Name</w:t>
      </w:r>
    </w:p>
    <w:p w14:paraId="18851574" w14:textId="77777777" w:rsidR="00C0655E" w:rsidRDefault="00C0655E" w:rsidP="00C0655E">
      <w:r>
        <w:t>Date</w:t>
      </w:r>
    </w:p>
    <w:p w14:paraId="4494C347" w14:textId="77777777" w:rsidR="00C0655E" w:rsidRDefault="00C0655E" w:rsidP="00C0655E"/>
    <w:p w14:paraId="1A146738" w14:textId="77777777" w:rsidR="00C0655E" w:rsidRDefault="00C0655E" w:rsidP="00C0655E">
      <w:r>
        <w:t xml:space="preserve">Dear Parent or </w:t>
      </w:r>
      <w:r w:rsidR="00DB04C6">
        <w:t>Guardian</w:t>
      </w:r>
      <w:r>
        <w:t xml:space="preserve">, </w:t>
      </w:r>
    </w:p>
    <w:p w14:paraId="1BC87C74" w14:textId="77777777" w:rsidR="00C0655E" w:rsidRDefault="00C0655E" w:rsidP="00C0655E"/>
    <w:p w14:paraId="755B2EF3" w14:textId="2A996090" w:rsidR="00C0655E" w:rsidRDefault="00C0655E" w:rsidP="00CD3F8B">
      <w:r>
        <w:t xml:space="preserve">Our parish will be implementing the </w:t>
      </w:r>
      <w:r w:rsidR="00665A6E">
        <w:t>Information for Growth</w:t>
      </w:r>
      <w:r>
        <w:t xml:space="preserve"> ACRE </w:t>
      </w:r>
      <w:r w:rsidR="00665A6E">
        <w:t>program</w:t>
      </w:r>
      <w:r>
        <w:t>, powered by Catholic Faith Technologies (CFT), to evaluate the efficacy of our religious education program and track student progress</w:t>
      </w:r>
      <w:r w:rsidR="00DB04C6">
        <w:t xml:space="preserve"> over time</w:t>
      </w:r>
      <w:r>
        <w:t xml:space="preserve">. </w:t>
      </w:r>
      <w:r w:rsidR="00DB04C6">
        <w:t>CFT</w:t>
      </w:r>
      <w:r w:rsidR="00DB04C6" w:rsidRPr="00DB04C6">
        <w:t xml:space="preserve"> </w:t>
      </w:r>
      <w:r w:rsidR="00665A6E">
        <w:t>is the</w:t>
      </w:r>
      <w:r w:rsidR="00DB04C6" w:rsidRPr="00DB04C6">
        <w:t xml:space="preserve"> technology partner </w:t>
      </w:r>
      <w:r w:rsidR="00CD3F8B" w:rsidRPr="00CD3F8B">
        <w:t>for the administration of all IFG Adult Survey and IFG ACRE programs</w:t>
      </w:r>
      <w:r w:rsidR="00CD3F8B">
        <w:t xml:space="preserve">. </w:t>
      </w:r>
    </w:p>
    <w:p w14:paraId="4625250D" w14:textId="77777777" w:rsidR="00C0655E" w:rsidRDefault="00C0655E" w:rsidP="00C0655E"/>
    <w:p w14:paraId="1A0B3878" w14:textId="5766857B" w:rsidR="00CD3F8B" w:rsidRPr="00CD3F8B" w:rsidRDefault="00CD3F8B" w:rsidP="00CD3F8B">
      <w:r w:rsidRPr="00CD3F8B">
        <w:t>ACRE (Assessment of Child/Youth Religious Education)</w:t>
      </w:r>
      <w:r>
        <w:t xml:space="preserve"> </w:t>
      </w:r>
      <w:r w:rsidRPr="00CD3F8B">
        <w:t>is designed to assist in the evaluation of catechetical/religious education programs in Catholic schools and parishes.</w:t>
      </w:r>
      <w:r>
        <w:t xml:space="preserve"> </w:t>
      </w:r>
      <w:r w:rsidRPr="00CD3F8B">
        <w:t>Currently, it is the only tool that provides national scores for comparison and processes for tracking religious education program data over time.</w:t>
      </w:r>
    </w:p>
    <w:p w14:paraId="3B8217C7" w14:textId="77777777" w:rsidR="00CD3F8B" w:rsidRDefault="00CD3F8B" w:rsidP="00C0655E"/>
    <w:p w14:paraId="08D71260" w14:textId="6C1401AE" w:rsidR="00C0655E" w:rsidRDefault="00C0655E" w:rsidP="00C0655E">
      <w:r>
        <w:t xml:space="preserve">We want to protect the privacy of all our users especially when it comes to children under the age of 13. When a student </w:t>
      </w:r>
      <w:r w:rsidR="00665A6E">
        <w:t xml:space="preserve">begins the IFG ACRE assessment, their first and last name will be collected. </w:t>
      </w:r>
      <w:r w:rsidR="00DB04C6">
        <w:t xml:space="preserve">This information is used solely for score reporting, completion, and technical support. </w:t>
      </w:r>
    </w:p>
    <w:p w14:paraId="3DE8A1A0" w14:textId="77777777" w:rsidR="00DB04C6" w:rsidRDefault="00DB04C6" w:rsidP="00C0655E"/>
    <w:p w14:paraId="208D4C2C" w14:textId="77777777" w:rsidR="00DB04C6" w:rsidRDefault="00DB04C6" w:rsidP="00C0655E">
      <w:r>
        <w:t xml:space="preserve">To learn more, please check the NCEA IFG website to view the Terms of Use and Privacy Policy. </w:t>
      </w:r>
    </w:p>
    <w:p w14:paraId="67AFEDAD" w14:textId="77777777" w:rsidR="00DB04C6" w:rsidRDefault="00DB04C6" w:rsidP="00C0655E"/>
    <w:p w14:paraId="633E00CE" w14:textId="033A7BD9" w:rsidR="00DB04C6" w:rsidRPr="00C0655E" w:rsidRDefault="00DB04C6" w:rsidP="00C0655E">
      <w:r>
        <w:t xml:space="preserve">Please sign below to give permission </w:t>
      </w:r>
      <w:r w:rsidR="00665A6E">
        <w:t xml:space="preserve">for your child </w:t>
      </w:r>
      <w:r>
        <w:t xml:space="preserve">to participate in the </w:t>
      </w:r>
      <w:r w:rsidR="00665A6E">
        <w:t>IFG ACRE</w:t>
      </w:r>
      <w:r>
        <w:t xml:space="preserve"> </w:t>
      </w:r>
      <w:r w:rsidR="00665A6E">
        <w:t>program</w:t>
      </w:r>
      <w:r>
        <w:t>.</w:t>
      </w:r>
    </w:p>
    <w:p w14:paraId="5CB1BB72" w14:textId="77777777" w:rsidR="00C0655E" w:rsidRPr="00C0655E" w:rsidRDefault="00C0655E" w:rsidP="00C0655E"/>
    <w:p w14:paraId="2970F1BC" w14:textId="77777777" w:rsidR="00C0655E" w:rsidRDefault="00C0655E" w:rsidP="00C0655E"/>
    <w:p w14:paraId="6CF693A8" w14:textId="77777777" w:rsidR="00DB04C6" w:rsidRDefault="00DB04C6" w:rsidP="00C0655E">
      <w:r>
        <w:t>Parent Signature: _____________________________ Date: ____________</w:t>
      </w:r>
    </w:p>
    <w:p w14:paraId="4A8B967B" w14:textId="77777777" w:rsidR="00DB04C6" w:rsidRDefault="00DB04C6" w:rsidP="00C0655E"/>
    <w:p w14:paraId="6818CFA9" w14:textId="77777777" w:rsidR="00DB04C6" w:rsidRDefault="00DB04C6" w:rsidP="00C0655E">
      <w:r>
        <w:t>Student Name:  ________________________________________________</w:t>
      </w:r>
    </w:p>
    <w:p w14:paraId="1AE38494" w14:textId="77777777" w:rsidR="00C0655E" w:rsidRPr="00C0655E" w:rsidRDefault="00C0655E" w:rsidP="00C0655E"/>
    <w:p w14:paraId="2561D0BF" w14:textId="77777777" w:rsidR="00C0655E" w:rsidRDefault="00C0655E" w:rsidP="00C0655E"/>
    <w:p w14:paraId="349204F5" w14:textId="77777777" w:rsidR="00DB04C6" w:rsidRDefault="00DB04C6" w:rsidP="00C0655E">
      <w:r>
        <w:t xml:space="preserve">God Bless, </w:t>
      </w:r>
    </w:p>
    <w:p w14:paraId="60D4EF1D" w14:textId="1F013271" w:rsidR="00DB04C6" w:rsidRDefault="00DB04C6" w:rsidP="00C0655E">
      <w:r>
        <w:t>DRE or Parish</w:t>
      </w:r>
      <w:bookmarkStart w:id="0" w:name="_GoBack"/>
      <w:bookmarkEnd w:id="0"/>
      <w:r>
        <w:t xml:space="preserve"> Administrator</w:t>
      </w:r>
    </w:p>
    <w:p w14:paraId="30C8B03F" w14:textId="52F72541" w:rsidR="000D6B66" w:rsidRDefault="000D6B66" w:rsidP="00C0655E"/>
    <w:p w14:paraId="728ABB56" w14:textId="77777777" w:rsidR="00015B5E" w:rsidRDefault="00015B5E" w:rsidP="000D6B66">
      <w:pPr>
        <w:jc w:val="center"/>
      </w:pPr>
    </w:p>
    <w:p w14:paraId="28F44B07" w14:textId="77777777" w:rsidR="00015B5E" w:rsidRDefault="00015B5E">
      <w:r>
        <w:br w:type="page"/>
      </w:r>
    </w:p>
    <w:p w14:paraId="1FF467B9" w14:textId="77777777" w:rsidR="00015B5E" w:rsidRDefault="00015B5E" w:rsidP="000D6B66">
      <w:pPr>
        <w:jc w:val="center"/>
      </w:pPr>
    </w:p>
    <w:p w14:paraId="5A43D56F" w14:textId="77777777" w:rsidR="00015B5E" w:rsidRDefault="00015B5E" w:rsidP="000D6B66">
      <w:pPr>
        <w:jc w:val="center"/>
      </w:pPr>
    </w:p>
    <w:p w14:paraId="33D6E461" w14:textId="77777777" w:rsidR="00015B5E" w:rsidRDefault="00015B5E" w:rsidP="000D6B66">
      <w:pPr>
        <w:jc w:val="center"/>
      </w:pPr>
    </w:p>
    <w:p w14:paraId="790CDF98" w14:textId="77777777" w:rsidR="00015B5E" w:rsidRDefault="00015B5E" w:rsidP="000D6B66">
      <w:pPr>
        <w:jc w:val="center"/>
      </w:pPr>
    </w:p>
    <w:p w14:paraId="7DEAB031" w14:textId="77777777" w:rsidR="00015B5E" w:rsidRPr="00540920" w:rsidRDefault="00015B5E" w:rsidP="00015B5E">
      <w:pPr>
        <w:jc w:val="center"/>
        <w:rPr>
          <w:lang w:val="es-ES"/>
        </w:rPr>
      </w:pPr>
      <w:r w:rsidRPr="00540920">
        <w:rPr>
          <w:lang w:val="es-ES"/>
        </w:rPr>
        <w:t>Consentimiento</w:t>
      </w:r>
      <w:r>
        <w:rPr>
          <w:lang w:val="es-ES"/>
        </w:rPr>
        <w:t xml:space="preserve"> parroquial</w:t>
      </w:r>
      <w:r w:rsidRPr="00540920">
        <w:rPr>
          <w:lang w:val="es-ES"/>
        </w:rPr>
        <w:t xml:space="preserve"> para participar en el programa IFG ACRE</w:t>
      </w:r>
      <w:r>
        <w:rPr>
          <w:lang w:val="es-ES"/>
        </w:rPr>
        <w:t xml:space="preserve"> de la NCEA</w:t>
      </w:r>
    </w:p>
    <w:p w14:paraId="2F76503F" w14:textId="77777777" w:rsidR="00015B5E" w:rsidRPr="00540920" w:rsidRDefault="00015B5E" w:rsidP="00015B5E">
      <w:pPr>
        <w:jc w:val="center"/>
        <w:rPr>
          <w:lang w:val="es-ES"/>
        </w:rPr>
      </w:pPr>
    </w:p>
    <w:p w14:paraId="68F151E2" w14:textId="77777777" w:rsidR="00015B5E" w:rsidRPr="00540920" w:rsidRDefault="00015B5E" w:rsidP="00015B5E">
      <w:pPr>
        <w:jc w:val="center"/>
        <w:rPr>
          <w:lang w:val="es-ES"/>
        </w:rPr>
      </w:pPr>
    </w:p>
    <w:p w14:paraId="0CDF3282" w14:textId="77777777" w:rsidR="00015B5E" w:rsidRPr="00540920" w:rsidRDefault="00015B5E" w:rsidP="00015B5E">
      <w:pPr>
        <w:jc w:val="both"/>
        <w:rPr>
          <w:lang w:val="es-ES"/>
        </w:rPr>
      </w:pPr>
      <w:r w:rsidRPr="00540920">
        <w:rPr>
          <w:lang w:val="es-ES"/>
        </w:rPr>
        <w:t>Parroquia</w:t>
      </w:r>
    </w:p>
    <w:p w14:paraId="69A14BD0" w14:textId="77777777" w:rsidR="00015B5E" w:rsidRPr="00540920" w:rsidRDefault="00015B5E" w:rsidP="00015B5E">
      <w:pPr>
        <w:jc w:val="both"/>
        <w:rPr>
          <w:lang w:val="es-ES"/>
        </w:rPr>
      </w:pPr>
      <w:r w:rsidRPr="00540920">
        <w:rPr>
          <w:lang w:val="es-ES"/>
        </w:rPr>
        <w:t>Fecha</w:t>
      </w:r>
    </w:p>
    <w:p w14:paraId="6BE6594E" w14:textId="77777777" w:rsidR="00015B5E" w:rsidRPr="00540920" w:rsidRDefault="00015B5E" w:rsidP="00015B5E">
      <w:pPr>
        <w:jc w:val="both"/>
        <w:rPr>
          <w:lang w:val="es-ES"/>
        </w:rPr>
      </w:pPr>
    </w:p>
    <w:p w14:paraId="7EFCF101" w14:textId="77777777" w:rsidR="00015B5E" w:rsidRPr="00540920" w:rsidRDefault="00015B5E" w:rsidP="00015B5E">
      <w:pPr>
        <w:jc w:val="both"/>
        <w:rPr>
          <w:lang w:val="es-ES"/>
        </w:rPr>
      </w:pPr>
      <w:r>
        <w:rPr>
          <w:lang w:val="es-ES"/>
        </w:rPr>
        <w:t>Estimado</w:t>
      </w:r>
      <w:r w:rsidRPr="00540920">
        <w:rPr>
          <w:lang w:val="es-ES"/>
        </w:rPr>
        <w:t xml:space="preserve"> Padre o Guardián legal</w:t>
      </w:r>
      <w:r>
        <w:rPr>
          <w:lang w:val="es-ES"/>
        </w:rPr>
        <w:t>:</w:t>
      </w:r>
      <w:r w:rsidRPr="00540920">
        <w:rPr>
          <w:lang w:val="es-ES"/>
        </w:rPr>
        <w:t xml:space="preserve"> </w:t>
      </w:r>
    </w:p>
    <w:p w14:paraId="48B6B451" w14:textId="77777777" w:rsidR="00015B5E" w:rsidRPr="00540920" w:rsidRDefault="00015B5E" w:rsidP="00015B5E">
      <w:pPr>
        <w:jc w:val="both"/>
        <w:rPr>
          <w:lang w:val="es-ES"/>
        </w:rPr>
      </w:pPr>
    </w:p>
    <w:p w14:paraId="24305222" w14:textId="77777777" w:rsidR="00015B5E" w:rsidRPr="00540920" w:rsidRDefault="00015B5E" w:rsidP="00015B5E">
      <w:pPr>
        <w:jc w:val="both"/>
        <w:rPr>
          <w:lang w:val="es-ES"/>
        </w:rPr>
      </w:pPr>
      <w:r>
        <w:rPr>
          <w:lang w:val="es-ES"/>
        </w:rPr>
        <w:t xml:space="preserve">Nuestra parroquia va a implementar el programa de </w:t>
      </w:r>
      <w:r w:rsidRPr="00540920">
        <w:rPr>
          <w:i/>
          <w:iCs/>
          <w:lang w:val="es-ES"/>
        </w:rPr>
        <w:t xml:space="preserve">Información para </w:t>
      </w:r>
      <w:r>
        <w:rPr>
          <w:i/>
          <w:iCs/>
          <w:lang w:val="es-ES"/>
        </w:rPr>
        <w:t xml:space="preserve">el </w:t>
      </w:r>
      <w:r w:rsidRPr="00540920">
        <w:rPr>
          <w:i/>
          <w:iCs/>
          <w:lang w:val="es-ES"/>
        </w:rPr>
        <w:t>Crecimiento ACRE</w:t>
      </w:r>
      <w:r>
        <w:rPr>
          <w:lang w:val="es-ES"/>
        </w:rPr>
        <w:t xml:space="preserve">, suministrado por </w:t>
      </w:r>
      <w:proofErr w:type="spellStart"/>
      <w:r w:rsidRPr="00472FC7">
        <w:rPr>
          <w:i/>
          <w:iCs/>
          <w:lang w:val="es-ES"/>
        </w:rPr>
        <w:t>Catholic</w:t>
      </w:r>
      <w:proofErr w:type="spellEnd"/>
      <w:r w:rsidRPr="00472FC7">
        <w:rPr>
          <w:i/>
          <w:iCs/>
          <w:lang w:val="es-ES"/>
        </w:rPr>
        <w:t xml:space="preserve"> </w:t>
      </w:r>
      <w:proofErr w:type="spellStart"/>
      <w:r w:rsidRPr="00472FC7">
        <w:rPr>
          <w:i/>
          <w:iCs/>
          <w:lang w:val="es-ES"/>
        </w:rPr>
        <w:t>Faith</w:t>
      </w:r>
      <w:proofErr w:type="spellEnd"/>
      <w:r w:rsidRPr="00472FC7">
        <w:rPr>
          <w:i/>
          <w:iCs/>
          <w:lang w:val="es-ES"/>
        </w:rPr>
        <w:t xml:space="preserve"> Technologies</w:t>
      </w:r>
      <w:r>
        <w:rPr>
          <w:lang w:val="es-ES"/>
        </w:rPr>
        <w:t xml:space="preserve"> (CFT) para evaluar la eficacia de nuestros propios programas de educación religiosa y rastrear el progreso con el paso del tiempo. CFT es el socio de tecnología para la administración de ambos programas: </w:t>
      </w:r>
      <w:r w:rsidRPr="00472FC7">
        <w:rPr>
          <w:i/>
          <w:iCs/>
          <w:lang w:val="es-ES"/>
        </w:rPr>
        <w:t>Información para</w:t>
      </w:r>
      <w:r>
        <w:rPr>
          <w:i/>
          <w:iCs/>
          <w:lang w:val="es-ES"/>
        </w:rPr>
        <w:t xml:space="preserve"> el </w:t>
      </w:r>
      <w:r w:rsidRPr="00472FC7">
        <w:rPr>
          <w:i/>
          <w:iCs/>
          <w:lang w:val="es-ES"/>
        </w:rPr>
        <w:t>Crecimiento ACRE</w:t>
      </w:r>
      <w:r>
        <w:rPr>
          <w:lang w:val="es-ES"/>
        </w:rPr>
        <w:t xml:space="preserve"> y también la </w:t>
      </w:r>
      <w:r>
        <w:rPr>
          <w:i/>
          <w:iCs/>
          <w:lang w:val="es-ES"/>
        </w:rPr>
        <w:t>E</w:t>
      </w:r>
      <w:r w:rsidRPr="00472FC7">
        <w:rPr>
          <w:i/>
          <w:iCs/>
          <w:lang w:val="es-ES"/>
        </w:rPr>
        <w:t xml:space="preserve">ncuesta para </w:t>
      </w:r>
      <w:r>
        <w:rPr>
          <w:i/>
          <w:iCs/>
          <w:lang w:val="es-ES"/>
        </w:rPr>
        <w:t>A</w:t>
      </w:r>
      <w:r w:rsidRPr="00472FC7">
        <w:rPr>
          <w:i/>
          <w:iCs/>
          <w:lang w:val="es-ES"/>
        </w:rPr>
        <w:t>dultos</w:t>
      </w:r>
      <w:r>
        <w:rPr>
          <w:lang w:val="es-ES"/>
        </w:rPr>
        <w:t>.</w:t>
      </w:r>
    </w:p>
    <w:p w14:paraId="6CCB997F" w14:textId="77777777" w:rsidR="00015B5E" w:rsidRDefault="00015B5E" w:rsidP="00015B5E">
      <w:pPr>
        <w:jc w:val="both"/>
        <w:rPr>
          <w:lang w:val="es-ES"/>
        </w:rPr>
      </w:pPr>
    </w:p>
    <w:p w14:paraId="59CC9159" w14:textId="77777777" w:rsidR="00015B5E" w:rsidRDefault="00015B5E" w:rsidP="00015B5E">
      <w:pPr>
        <w:jc w:val="both"/>
        <w:rPr>
          <w:lang w:val="es-ES"/>
        </w:rPr>
      </w:pPr>
      <w:r>
        <w:rPr>
          <w:lang w:val="es-ES"/>
        </w:rPr>
        <w:t>ACRE (evaluación de educación religiosa para niños y jóvenes) fue diseñado para asistir con la evaluación de los programas de catequesis y educación religiosa para escuelas católicas y parroquias. Actualmente, es la única herramienta que suministra notas a nivel nacional para comparar y rastrear data año tras año.</w:t>
      </w:r>
    </w:p>
    <w:p w14:paraId="17F0F90C" w14:textId="77777777" w:rsidR="00015B5E" w:rsidRPr="00472FC7" w:rsidRDefault="00015B5E" w:rsidP="00015B5E">
      <w:pPr>
        <w:jc w:val="both"/>
        <w:rPr>
          <w:lang w:val="es-ES"/>
        </w:rPr>
      </w:pPr>
    </w:p>
    <w:p w14:paraId="128F028D" w14:textId="77777777" w:rsidR="00015B5E" w:rsidRPr="0057301B" w:rsidRDefault="00015B5E" w:rsidP="00015B5E">
      <w:pPr>
        <w:jc w:val="both"/>
        <w:rPr>
          <w:lang w:val="es-ES"/>
        </w:rPr>
      </w:pPr>
      <w:r w:rsidRPr="0057301B">
        <w:rPr>
          <w:lang w:val="es-ES"/>
        </w:rPr>
        <w:t>Queremos proteger la privacidad de todos nuestros us</w:t>
      </w:r>
      <w:r>
        <w:rPr>
          <w:lang w:val="es-ES"/>
        </w:rPr>
        <w:t xml:space="preserve">uarios, especialmente cuando se trata de niños menores (13 </w:t>
      </w:r>
      <w:proofErr w:type="gramStart"/>
      <w:r>
        <w:rPr>
          <w:lang w:val="es-ES"/>
        </w:rPr>
        <w:t>años de edad</w:t>
      </w:r>
      <w:proofErr w:type="gramEnd"/>
      <w:r>
        <w:rPr>
          <w:lang w:val="es-ES"/>
        </w:rPr>
        <w:t xml:space="preserve"> o menos). Se colecta el nombre y apellido de un niño al inicio del examen. Esta información solamente se usa para las calificaciones, generar informes de grupo, y para apoyo técnico.</w:t>
      </w:r>
    </w:p>
    <w:p w14:paraId="13618FC0" w14:textId="77777777" w:rsidR="00015B5E" w:rsidRPr="0057301B" w:rsidRDefault="00015B5E" w:rsidP="00015B5E">
      <w:pPr>
        <w:jc w:val="both"/>
        <w:rPr>
          <w:lang w:val="es-ES"/>
        </w:rPr>
      </w:pPr>
    </w:p>
    <w:p w14:paraId="20D478E4" w14:textId="77777777" w:rsidR="00015B5E" w:rsidRPr="00794FD2" w:rsidRDefault="00015B5E" w:rsidP="00015B5E">
      <w:pPr>
        <w:jc w:val="both"/>
        <w:rPr>
          <w:lang w:val="es-ES"/>
        </w:rPr>
      </w:pPr>
      <w:r w:rsidRPr="00794FD2">
        <w:rPr>
          <w:lang w:val="es-ES"/>
        </w:rPr>
        <w:t xml:space="preserve">Para </w:t>
      </w:r>
      <w:r>
        <w:rPr>
          <w:lang w:val="es-ES"/>
        </w:rPr>
        <w:t>más información</w:t>
      </w:r>
      <w:r w:rsidRPr="00794FD2">
        <w:rPr>
          <w:lang w:val="es-ES"/>
        </w:rPr>
        <w:t>, por favor revisen</w:t>
      </w:r>
      <w:r>
        <w:rPr>
          <w:lang w:val="es-ES"/>
        </w:rPr>
        <w:t xml:space="preserve"> los términos de uso y la política de privacidad para</w:t>
      </w:r>
      <w:r w:rsidRPr="00794FD2">
        <w:rPr>
          <w:lang w:val="es-ES"/>
        </w:rPr>
        <w:t xml:space="preserve"> el siti</w:t>
      </w:r>
      <w:r>
        <w:rPr>
          <w:lang w:val="es-ES"/>
        </w:rPr>
        <w:t xml:space="preserve">o de web de la NCEA para el programa de </w:t>
      </w:r>
      <w:r w:rsidRPr="00794FD2">
        <w:rPr>
          <w:i/>
          <w:iCs/>
          <w:lang w:val="es-ES"/>
        </w:rPr>
        <w:t xml:space="preserve">Información para </w:t>
      </w:r>
      <w:r>
        <w:rPr>
          <w:i/>
          <w:iCs/>
          <w:lang w:val="es-ES"/>
        </w:rPr>
        <w:t xml:space="preserve">el </w:t>
      </w:r>
      <w:r w:rsidRPr="00794FD2">
        <w:rPr>
          <w:i/>
          <w:iCs/>
          <w:lang w:val="es-ES"/>
        </w:rPr>
        <w:t>Crecimiento</w:t>
      </w:r>
      <w:r>
        <w:rPr>
          <w:lang w:val="es-ES"/>
        </w:rPr>
        <w:t xml:space="preserve"> (www.nceaifg.com).</w:t>
      </w:r>
    </w:p>
    <w:p w14:paraId="122E88E4" w14:textId="77777777" w:rsidR="00015B5E" w:rsidRPr="00794FD2" w:rsidRDefault="00015B5E" w:rsidP="00015B5E">
      <w:pPr>
        <w:jc w:val="both"/>
        <w:rPr>
          <w:lang w:val="es-ES"/>
        </w:rPr>
      </w:pPr>
    </w:p>
    <w:p w14:paraId="1E463FF0" w14:textId="77777777" w:rsidR="00015B5E" w:rsidRDefault="00015B5E" w:rsidP="00015B5E">
      <w:pPr>
        <w:jc w:val="both"/>
        <w:rPr>
          <w:lang w:val="es-ES"/>
        </w:rPr>
      </w:pPr>
      <w:r w:rsidRPr="00794FD2">
        <w:rPr>
          <w:lang w:val="es-ES"/>
        </w:rPr>
        <w:t>Firme abajo para dar el permis</w:t>
      </w:r>
      <w:r>
        <w:rPr>
          <w:lang w:val="es-ES"/>
        </w:rPr>
        <w:t>o a su hijo</w:t>
      </w:r>
      <w:r w:rsidRPr="00794FD2">
        <w:rPr>
          <w:lang w:val="es-ES"/>
        </w:rPr>
        <w:t>/</w:t>
      </w:r>
      <w:r>
        <w:rPr>
          <w:lang w:val="es-ES"/>
        </w:rPr>
        <w:t xml:space="preserve">hija de participar en el programa de </w:t>
      </w:r>
      <w:r w:rsidRPr="00794FD2">
        <w:rPr>
          <w:i/>
          <w:iCs/>
          <w:lang w:val="es-ES"/>
        </w:rPr>
        <w:t xml:space="preserve">Información para </w:t>
      </w:r>
      <w:r>
        <w:rPr>
          <w:i/>
          <w:iCs/>
          <w:lang w:val="es-ES"/>
        </w:rPr>
        <w:t xml:space="preserve">el </w:t>
      </w:r>
      <w:r w:rsidRPr="00794FD2">
        <w:rPr>
          <w:i/>
          <w:iCs/>
          <w:lang w:val="es-ES"/>
        </w:rPr>
        <w:t>Crecimiento ACRE</w:t>
      </w:r>
      <w:r>
        <w:rPr>
          <w:lang w:val="es-ES"/>
        </w:rPr>
        <w:t>.</w:t>
      </w:r>
    </w:p>
    <w:p w14:paraId="080F9B01" w14:textId="77777777" w:rsidR="00015B5E" w:rsidRPr="00472FC7" w:rsidRDefault="00015B5E" w:rsidP="00015B5E">
      <w:pPr>
        <w:rPr>
          <w:lang w:val="es-ES"/>
        </w:rPr>
      </w:pPr>
    </w:p>
    <w:p w14:paraId="59BA2D69" w14:textId="77777777" w:rsidR="00015B5E" w:rsidRPr="00472FC7" w:rsidRDefault="00015B5E" w:rsidP="00015B5E">
      <w:pPr>
        <w:rPr>
          <w:lang w:val="es-ES"/>
        </w:rPr>
      </w:pPr>
    </w:p>
    <w:p w14:paraId="566CE9E3" w14:textId="77777777" w:rsidR="00015B5E" w:rsidRPr="00472FC7" w:rsidRDefault="00015B5E" w:rsidP="00015B5E">
      <w:pPr>
        <w:rPr>
          <w:lang w:val="es-ES"/>
        </w:rPr>
      </w:pPr>
      <w:r w:rsidRPr="00472FC7">
        <w:rPr>
          <w:lang w:val="es-ES"/>
        </w:rPr>
        <w:t xml:space="preserve">Firma del padre o guardián legal: _____________________________ </w:t>
      </w:r>
      <w:r>
        <w:rPr>
          <w:lang w:val="es-ES"/>
        </w:rPr>
        <w:t>Fecha</w:t>
      </w:r>
      <w:r w:rsidRPr="00472FC7">
        <w:rPr>
          <w:lang w:val="es-ES"/>
        </w:rPr>
        <w:t>: ____________</w:t>
      </w:r>
    </w:p>
    <w:p w14:paraId="2B559404" w14:textId="77777777" w:rsidR="00015B5E" w:rsidRPr="00472FC7" w:rsidRDefault="00015B5E" w:rsidP="00015B5E">
      <w:pPr>
        <w:rPr>
          <w:lang w:val="es-ES"/>
        </w:rPr>
      </w:pPr>
    </w:p>
    <w:p w14:paraId="0D1C1C2C" w14:textId="77777777" w:rsidR="00015B5E" w:rsidRPr="00472FC7" w:rsidRDefault="00015B5E" w:rsidP="00015B5E">
      <w:pPr>
        <w:rPr>
          <w:lang w:val="es-ES"/>
        </w:rPr>
      </w:pPr>
      <w:r w:rsidRPr="00472FC7">
        <w:rPr>
          <w:lang w:val="es-ES"/>
        </w:rPr>
        <w:t>Nombre del niño:</w:t>
      </w:r>
      <w:r>
        <w:rPr>
          <w:lang w:val="es-ES"/>
        </w:rPr>
        <w:t xml:space="preserve"> </w:t>
      </w:r>
      <w:r w:rsidRPr="00472FC7">
        <w:rPr>
          <w:lang w:val="es-ES"/>
        </w:rPr>
        <w:t>________________________________________________</w:t>
      </w:r>
    </w:p>
    <w:p w14:paraId="0A7178BD" w14:textId="77777777" w:rsidR="00015B5E" w:rsidRPr="00472FC7" w:rsidRDefault="00015B5E" w:rsidP="00015B5E">
      <w:pPr>
        <w:rPr>
          <w:lang w:val="es-ES"/>
        </w:rPr>
      </w:pPr>
    </w:p>
    <w:p w14:paraId="757D2929" w14:textId="57FA509B" w:rsidR="000D6B66" w:rsidRDefault="000D6B66" w:rsidP="00C0655E"/>
    <w:sectPr w:rsidR="000D6B66" w:rsidSect="00862E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186C" w14:textId="77777777" w:rsidR="00942812" w:rsidRDefault="00942812" w:rsidP="00B16972">
      <w:r>
        <w:separator/>
      </w:r>
    </w:p>
  </w:endnote>
  <w:endnote w:type="continuationSeparator" w:id="0">
    <w:p w14:paraId="39F7C5B2" w14:textId="77777777" w:rsidR="00942812" w:rsidRDefault="00942812" w:rsidP="00B1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4E0C" w14:textId="4030C82D" w:rsidR="00B16972" w:rsidRPr="00B16972" w:rsidRDefault="00B16972" w:rsidP="00B16972">
    <w:pPr>
      <w:spacing w:before="109"/>
      <w:ind w:left="2096"/>
      <w:rPr>
        <w:color w:val="939292"/>
        <w:w w:val="105"/>
        <w:sz w:val="18"/>
      </w:rPr>
    </w:pPr>
    <w:r w:rsidRPr="009E5068">
      <w:rPr>
        <w:noProof/>
        <w:color w:val="3B92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E4342" wp14:editId="0B172C0C">
              <wp:simplePos x="0" y="0"/>
              <wp:positionH relativeFrom="page">
                <wp:posOffset>564204</wp:posOffset>
              </wp:positionH>
              <wp:positionV relativeFrom="paragraph">
                <wp:posOffset>18050</wp:posOffset>
              </wp:positionV>
              <wp:extent cx="6577047" cy="0"/>
              <wp:effectExtent l="0" t="0" r="14605" b="1270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7704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FF34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45pt,1.4pt" to="562.3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E19CAIAABMEAAAOAAAAZHJzL2Uyb0RvYy54bWysU9uO2yAQfa/Uf0C8J77UuVlxVlWc9CXt&#13;&#10;Rtr2AwjgGBUDAhInqvrvHcilTfdlVVWWMDDD4Zwzw/zp1El05NYJrSqcDVOMuKKaCbWv8Lev68EU&#13;&#10;I+eJYkRqxSt85g4/Ld6/m/em5LlutWTcIgBRruxNhVvvTZkkjra8I26oDVcQbLTtiIel3SfMkh7Q&#13;&#10;O5nkaTpOem2ZsZpy52C3vgTxIuI3Daf+uWkc90hWGLj5ONo47sKYLOak3FtiWkGvNMg/sOiIUHDp&#13;&#10;HaomnqCDFa+gOkGtdrrxQ6q7RDeNoDxqADVZ+peal5YYHrWAOc7cbXL/D5Z+OW4tEqzCeYaRIh3U&#13;&#10;aCMUR3mwpjeuhIyl2togjp7Ui9lo+t1BLHkIhoUzALXrP2sGIOTgdXTk1NguHAat6BSNP9+N5yeP&#13;&#10;KGyOR5NJWkwwordYQsrbQWOd/8R1h8KkwhLYRWBy3DgfiJDylhLuUXotpIx1lQr1FZ6N8lE84LQU&#13;&#10;LARDmrP73VJadCTQGfUsfEExgD2kWX1QLIK1nLDVde6JkJc55EsV8EAK0LnOLqX/MUtnq+lqWgyK&#13;&#10;fLwaFGldDz6ul8VgvM4mo/pDvVzW2c9ALSvKVjDGVWB3a8OseFuZrw/i0kD3RrzbkDyiR4lA9vaP&#13;&#10;pGMtQ/kuJd9pdt7a4EYoK3ReTL6+ktDaf65j1u+3vPgFAAD//wMAUEsDBBQABgAIAAAAIQBVroo/&#13;&#10;4QAAAAwBAAAPAAAAZHJzL2Rvd25yZXYueG1sTI9BT8MwDIXvSPyHyEjcWLqCoOuaThMIMYlJsA7u&#13;&#10;Xuu1FY1TNdlW/j0eF7hYsp/9/L5sMdpOHWnwrWMD00kEirh0Vcu1gY/t800CygfkCjvHZOCbPCzy&#13;&#10;y4sM08qdeEPHItRKTNinaKAJoU+19mVDFv3E9cSi7d1gMUg71Loa8CTmttNxFN1riy3LhwZ7emyo&#13;&#10;/CoO1kCx9qtXxs9lrIt29f628bcv+7Ux11fj01zKcg4q0Bj+LuDMIPkhl2A7d+DKq85Aksxk00As&#13;&#10;FGd5Gt89gNr9DnSe6f8Q+Q8AAAD//wMAUEsBAi0AFAAGAAgAAAAhALaDOJL+AAAA4QEAABMAAAAA&#13;&#10;AAAAAAAAAAAAAAAAAFtDb250ZW50X1R5cGVzXS54bWxQSwECLQAUAAYACAAAACEAOP0h/9YAAACU&#13;&#10;AQAACwAAAAAAAAAAAAAAAAAvAQAAX3JlbHMvLnJlbHNQSwECLQAUAAYACAAAACEAxoBNfQgCAAAT&#13;&#10;BAAADgAAAAAAAAAAAAAAAAAuAgAAZHJzL2Uyb0RvYy54bWxQSwECLQAUAAYACAAAACEAVa6KP+EA&#13;&#10;AAAMAQAADwAAAAAAAAAAAAAAAABiBAAAZHJzL2Rvd25yZXYueG1sUEsFBgAAAAAEAAQA8wAAAHAF&#13;&#10;AAAAAA==&#13;&#10;" strokecolor="#d9d9d9">
              <o:lock v:ext="edit" shapetype="f"/>
              <w10:wrap anchorx="page"/>
            </v:line>
          </w:pict>
        </mc:Fallback>
      </mc:AlternateContent>
    </w:r>
    <w:hyperlink r:id="rId1">
      <w:r w:rsidRPr="009E5068">
        <w:rPr>
          <w:color w:val="3B9232"/>
          <w:w w:val="105"/>
          <w:sz w:val="18"/>
          <w:u w:val="single"/>
        </w:rPr>
        <w:t>info@nceaifg.com</w:t>
      </w:r>
    </w:hyperlink>
    <w:r>
      <w:rPr>
        <w:color w:val="0000FF"/>
        <w:w w:val="105"/>
        <w:sz w:val="18"/>
      </w:rPr>
      <w:t xml:space="preserve"> </w:t>
    </w:r>
    <w:r>
      <w:rPr>
        <w:color w:val="939292"/>
        <w:w w:val="105"/>
        <w:sz w:val="18"/>
      </w:rPr>
      <w:t xml:space="preserve">| </w:t>
    </w:r>
    <w:hyperlink r:id="rId2">
      <w:r w:rsidRPr="009E5068">
        <w:rPr>
          <w:color w:val="3B9232"/>
          <w:w w:val="105"/>
          <w:sz w:val="18"/>
          <w:u w:val="single"/>
        </w:rPr>
        <w:t>www.nceaifg.com</w:t>
      </w:r>
    </w:hyperlink>
    <w:r>
      <w:rPr>
        <w:color w:val="0000FF"/>
        <w:w w:val="105"/>
        <w:sz w:val="18"/>
      </w:rPr>
      <w:t xml:space="preserve"> </w:t>
    </w:r>
    <w:r>
      <w:rPr>
        <w:color w:val="939292"/>
        <w:w w:val="105"/>
        <w:sz w:val="18"/>
      </w:rPr>
      <w:t>| Copyright ©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A476" w14:textId="77777777" w:rsidR="00942812" w:rsidRDefault="00942812" w:rsidP="00B16972">
      <w:r>
        <w:separator/>
      </w:r>
    </w:p>
  </w:footnote>
  <w:footnote w:type="continuationSeparator" w:id="0">
    <w:p w14:paraId="5559EFD8" w14:textId="77777777" w:rsidR="00942812" w:rsidRDefault="00942812" w:rsidP="00B1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00DB" w14:textId="2C824045" w:rsidR="00B16972" w:rsidRDefault="00B16972" w:rsidP="00B16972">
    <w:pPr>
      <w:pStyle w:val="Header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7F800839" wp14:editId="7A52A6A4">
          <wp:simplePos x="0" y="0"/>
          <wp:positionH relativeFrom="page">
            <wp:posOffset>3034516</wp:posOffset>
          </wp:positionH>
          <wp:positionV relativeFrom="page">
            <wp:posOffset>330200</wp:posOffset>
          </wp:positionV>
          <wp:extent cx="1510030" cy="1104265"/>
          <wp:effectExtent l="0" t="0" r="1270" b="635"/>
          <wp:wrapSquare wrapText="bothSides"/>
          <wp:docPr id="18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03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1D9C2" w14:textId="77777777" w:rsidR="00B16972" w:rsidRDefault="00B16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E"/>
    <w:rsid w:val="00015B5E"/>
    <w:rsid w:val="000C12C4"/>
    <w:rsid w:val="000D6B66"/>
    <w:rsid w:val="00146F3D"/>
    <w:rsid w:val="004042F6"/>
    <w:rsid w:val="0051371B"/>
    <w:rsid w:val="00665A6E"/>
    <w:rsid w:val="00701B3B"/>
    <w:rsid w:val="00862EE9"/>
    <w:rsid w:val="00914B34"/>
    <w:rsid w:val="00942812"/>
    <w:rsid w:val="00AB1BA6"/>
    <w:rsid w:val="00B16972"/>
    <w:rsid w:val="00C0655E"/>
    <w:rsid w:val="00CD3F8B"/>
    <w:rsid w:val="00D159EE"/>
    <w:rsid w:val="00DB04C6"/>
    <w:rsid w:val="00EE7F66"/>
    <w:rsid w:val="00F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CDE2E"/>
  <w15:chartTrackingRefBased/>
  <w15:docId w15:val="{CA4D5213-92FB-6C43-90BA-949C08F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72"/>
  </w:style>
  <w:style w:type="paragraph" w:styleId="Footer">
    <w:name w:val="footer"/>
    <w:basedOn w:val="Normal"/>
    <w:link w:val="FooterChar"/>
    <w:uiPriority w:val="99"/>
    <w:unhideWhenUsed/>
    <w:rsid w:val="00B16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eaifg.com/" TargetMode="External"/><Relationship Id="rId1" Type="http://schemas.openxmlformats.org/officeDocument/2006/relationships/hyperlink" Target="mailto:info@nceaif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Sanders (MCFD)</dc:creator>
  <cp:keywords/>
  <dc:description/>
  <cp:lastModifiedBy>Cara Sanders (MCFD)</cp:lastModifiedBy>
  <cp:revision>3</cp:revision>
  <cp:lastPrinted>2019-08-23T14:35:00Z</cp:lastPrinted>
  <dcterms:created xsi:type="dcterms:W3CDTF">2019-08-29T20:30:00Z</dcterms:created>
  <dcterms:modified xsi:type="dcterms:W3CDTF">2019-08-30T16:32:00Z</dcterms:modified>
</cp:coreProperties>
</file>